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006" w:rsidP="006F6006" w:rsidRDefault="006F6006" w14:paraId="411BE3BB" w14:textId="17FAF4F6">
      <w:pPr>
        <w:spacing w:line="360" w:lineRule="auto"/>
        <w:rPr>
          <w:sz w:val="32"/>
          <w:szCs w:val="32"/>
        </w:rPr>
      </w:pPr>
      <w:r w:rsidRPr="0A9C330C">
        <w:rPr>
          <w:sz w:val="32"/>
          <w:szCs w:val="32"/>
        </w:rPr>
        <w:t>EHS Hero</w:t>
      </w:r>
      <w:r w:rsidRPr="0A9C330C" w:rsidR="5D490BB8">
        <w:rPr>
          <w:sz w:val="32"/>
          <w:szCs w:val="32"/>
        </w:rPr>
        <w:t xml:space="preserve"> </w:t>
      </w:r>
      <w:r w:rsidR="00D55A0E">
        <w:rPr>
          <w:sz w:val="32"/>
          <w:szCs w:val="32"/>
        </w:rPr>
        <w:t>–</w:t>
      </w:r>
      <w:r w:rsidRPr="0A9C330C" w:rsidR="5D490BB8">
        <w:rPr>
          <w:sz w:val="32"/>
          <w:szCs w:val="32"/>
        </w:rPr>
        <w:t xml:space="preserve"> Regulatory</w:t>
      </w:r>
    </w:p>
    <w:p w:rsidR="006F6006" w:rsidP="006F6006" w:rsidRDefault="006F6006" w14:paraId="65FC4D84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How did you find out about the latest regulatory change? If your process involved searching online for the most up-to-date regulation, we should talk. EHS Hero® takes the guesswork out of regulatory compliance. Gain peace of mind with EHS Hero’s compliance solutions, and never have to search for a new regulation online again.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F6006" w:rsidP="33EF0B57" w:rsidRDefault="006F6006" w14:paraId="1B36BB8A" w14:textId="77777777">
      <w:pPr>
        <w:pStyle w:val="Normal"/>
      </w:pPr>
      <w:r w:rsidR="006F6006">
        <w:rPr/>
        <w:t> </w:t>
      </w:r>
    </w:p>
    <w:p w:rsidR="006F6006" w:rsidP="33EF0B57" w:rsidRDefault="006F6006" w14:paraId="46418863" w14:textId="77B805D8">
      <w:pPr>
        <w:pStyle w:val="Normal"/>
      </w:pPr>
      <w:r w:rsidRPr="33EF0B57" w:rsidR="006F6006">
        <w:rPr>
          <w:b w:val="1"/>
          <w:bCs w:val="1"/>
        </w:rPr>
        <w:t>Regulatory Activity</w:t>
      </w:r>
      <w:r w:rsidRPr="33EF0B57" w:rsidR="006F6006">
        <w:rPr>
          <w:b w:val="1"/>
          <w:bCs w:val="1"/>
        </w:rPr>
        <w:t xml:space="preserve"> –</w:t>
      </w:r>
      <w:r w:rsidR="006F6006">
        <w:rPr/>
        <w:t xml:space="preserve"> Easily sort through hundreds of regulations by state, category, topic, type, and date to find the information you need.</w:t>
      </w:r>
      <w:r w:rsidR="006F6006">
        <w:rPr/>
        <w:t> </w:t>
      </w:r>
    </w:p>
    <w:p w:rsidR="33EF0B57" w:rsidP="33EF0B57" w:rsidRDefault="33EF0B57" w14:paraId="1248C720" w14:textId="51950918">
      <w:pPr>
        <w:pStyle w:val="ListParagraph"/>
        <w:numPr>
          <w:ilvl w:val="0"/>
          <w:numId w:val="7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3EF0B57" w:rsidR="33EF0B57">
        <w:rPr>
          <w:noProof w:val="0"/>
          <w:lang w:val="en-US"/>
        </w:rPr>
        <w:t>Browse over 23,000 regulations</w:t>
      </w:r>
    </w:p>
    <w:p w:rsidR="33EF0B57" w:rsidP="33EF0B57" w:rsidRDefault="33EF0B57" w14:paraId="162C5565" w14:textId="59996B9C">
      <w:pPr>
        <w:pStyle w:val="ListParagraph"/>
        <w:numPr>
          <w:ilvl w:val="0"/>
          <w:numId w:val="7"/>
        </w:numPr>
        <w:spacing w:line="360" w:lineRule="auto"/>
        <w:rPr>
          <w:noProof w:val="0"/>
          <w:sz w:val="22"/>
          <w:szCs w:val="22"/>
          <w:lang w:val="en-US"/>
        </w:rPr>
      </w:pPr>
      <w:r w:rsidRPr="33EF0B57" w:rsidR="33EF0B57">
        <w:rPr>
          <w:noProof w:val="0"/>
          <w:lang w:val="en-US"/>
        </w:rPr>
        <w:t xml:space="preserve">It spans 27 topic areas. </w:t>
      </w:r>
    </w:p>
    <w:p w:rsidR="33EF0B57" w:rsidP="33EF0B57" w:rsidRDefault="33EF0B57" w14:paraId="654155E7" w14:textId="5E149E0F">
      <w:pPr>
        <w:pStyle w:val="ListParagraph"/>
        <w:numPr>
          <w:ilvl w:val="0"/>
          <w:numId w:val="7"/>
        </w:numPr>
        <w:spacing w:line="360" w:lineRule="auto"/>
        <w:rPr>
          <w:noProof w:val="0"/>
          <w:sz w:val="22"/>
          <w:szCs w:val="22"/>
          <w:lang w:val="en-US"/>
        </w:rPr>
      </w:pPr>
      <w:r w:rsidRPr="33EF0B57" w:rsidR="33EF0B57">
        <w:rPr>
          <w:noProof w:val="0"/>
          <w:lang w:val="en-US"/>
        </w:rPr>
        <w:t>Regulations are broken down by Notices, Proposed Regulations, and Final Regulations</w:t>
      </w:r>
    </w:p>
    <w:p w:rsidR="006F6006" w:rsidP="33EF0B57" w:rsidRDefault="006F6006" w14:paraId="41C2C22D" w14:textId="77777777">
      <w:pPr>
        <w:pStyle w:val="Normal"/>
      </w:pPr>
      <w:r w:rsidRPr="33EF0B57" w:rsidR="006F6006">
        <w:rPr>
          <w:b w:val="1"/>
          <w:bCs w:val="1"/>
        </w:rPr>
        <w:t>EHS Hotline</w:t>
      </w:r>
      <w:r w:rsidRPr="33EF0B57" w:rsidR="006F6006">
        <w:rPr>
          <w:b w:val="1"/>
          <w:bCs w:val="1"/>
        </w:rPr>
        <w:t> –</w:t>
      </w:r>
      <w:r w:rsidR="006F6006">
        <w:rPr/>
        <w:t> Get thorough, plain-English answers to your most pressing questions from our subject matter experts and attorneys.</w:t>
      </w:r>
      <w:r w:rsidR="006F6006">
        <w:rPr/>
        <w:t> </w:t>
      </w:r>
    </w:p>
    <w:p w:rsidR="33EF0B57" w:rsidP="33EF0B57" w:rsidRDefault="33EF0B57" w14:paraId="263E28E1" w14:textId="241AF5A5">
      <w:pPr>
        <w:pStyle w:val="ListParagraph"/>
        <w:numPr>
          <w:ilvl w:val="0"/>
          <w:numId w:val="6"/>
        </w:numPr>
        <w:spacing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3EF0B57" w:rsidR="33EF0B57">
        <w:rPr>
          <w:noProof w:val="0"/>
          <w:lang w:val="en-US"/>
        </w:rPr>
        <w:t xml:space="preserve">Questions are answered by legal experts on a one-to-one basis. </w:t>
      </w:r>
    </w:p>
    <w:p w:rsidR="33EF0B57" w:rsidP="33EF0B57" w:rsidRDefault="33EF0B57" w14:paraId="7D9B7F1A" w14:textId="04D4C601">
      <w:pPr>
        <w:pStyle w:val="ListParagraph"/>
        <w:numPr>
          <w:ilvl w:val="0"/>
          <w:numId w:val="6"/>
        </w:numPr>
        <w:spacing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3EF0B57" w:rsidR="33EF0B57">
        <w:rPr>
          <w:noProof w:val="0"/>
          <w:lang w:val="en-US"/>
        </w:rPr>
        <w:t>Personalized answers are actionable and reliable</w:t>
      </w:r>
    </w:p>
    <w:p w:rsidR="006F6006" w:rsidP="33EF0B57" w:rsidRDefault="006F6006" w14:paraId="679FFFAD" w14:textId="6EE60590">
      <w:pPr>
        <w:pStyle w:val="Normal"/>
      </w:pPr>
      <w:r w:rsidRPr="33EF0B57" w:rsidR="006F6006">
        <w:rPr>
          <w:b w:val="1"/>
          <w:bCs w:val="1"/>
        </w:rPr>
        <w:t>Report a Spill</w:t>
      </w:r>
      <w:r w:rsidRPr="33EF0B57" w:rsidR="006F6006">
        <w:rPr>
          <w:b w:val="1"/>
          <w:bCs w:val="1"/>
        </w:rPr>
        <w:t> </w:t>
      </w:r>
      <w:r w:rsidRPr="33EF0B57" w:rsidR="00A01F91">
        <w:rPr>
          <w:b w:val="1"/>
          <w:bCs w:val="1"/>
        </w:rPr>
        <w:t>–</w:t>
      </w:r>
      <w:r w:rsidR="00A01F91">
        <w:rPr/>
        <w:t xml:space="preserve"> You’ll</w:t>
      </w:r>
      <w:r w:rsidR="006F6006">
        <w:rPr/>
        <w:t> have everything you need at your fingertips to quickly and accurately report a spill in your workplace.</w:t>
      </w:r>
      <w:r w:rsidR="006F6006">
        <w:rPr/>
        <w:t> </w:t>
      </w:r>
    </w:p>
    <w:p w:rsidR="33EF0B57" w:rsidP="33EF0B57" w:rsidRDefault="33EF0B57" w14:paraId="36298169" w14:textId="7CA7D2AE">
      <w:pPr>
        <w:pStyle w:val="ListParagraph"/>
        <w:numPr>
          <w:ilvl w:val="0"/>
          <w:numId w:val="5"/>
        </w:numPr>
        <w:spacing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3EF0B57" w:rsidR="33EF0B57">
        <w:rPr>
          <w:noProof w:val="0"/>
          <w:lang w:val="en-US"/>
        </w:rPr>
        <w:t xml:space="preserve">Provides reporting time frame broken down by hazardous substance </w:t>
      </w:r>
    </w:p>
    <w:p w:rsidR="33EF0B57" w:rsidP="33EF0B57" w:rsidRDefault="33EF0B57" w14:paraId="736CB29D" w14:textId="1DEE24F2">
      <w:pPr>
        <w:pStyle w:val="ListParagraph"/>
        <w:numPr>
          <w:ilvl w:val="0"/>
          <w:numId w:val="5"/>
        </w:numPr>
        <w:spacing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3EF0B57" w:rsidR="33EF0B57">
        <w:rPr>
          <w:noProof w:val="0"/>
          <w:lang w:val="en-US"/>
        </w:rPr>
        <w:t>Includes contact information for federal and state representatives</w:t>
      </w:r>
    </w:p>
    <w:p w:rsidR="006F6006" w:rsidP="006F6006" w:rsidRDefault="006F6006" w14:paraId="00208D0F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F6006" w:rsidP="006F6006" w:rsidRDefault="006F6006" w14:paraId="7BD01990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For questions or to see EHS Hero in action give me a call. I’d love to show you how EHS Hero can help you streamline your responsibilities and complete your tasks more efficiently.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F6006" w:rsidP="006F6006" w:rsidRDefault="006F6006" w14:paraId="7971B474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42997BE6" w:rsidR="006F6006">
        <w:rPr>
          <w:rStyle w:val="eop"/>
          <w:rFonts w:ascii="Calibri" w:hAnsi="Calibri" w:cs="Calibri"/>
          <w:sz w:val="22"/>
          <w:szCs w:val="22"/>
        </w:rPr>
        <w:t> </w:t>
      </w:r>
    </w:p>
    <w:p w:rsidR="0A53A413" w:rsidP="42997BE6" w:rsidRDefault="0A53A413" w14:paraId="0D7A6B98" w14:textId="6ACC0D9C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997BE6" w:rsidR="0A53A4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questions about EHS Hero resources, </w:t>
      </w:r>
    </w:p>
    <w:p w:rsidR="0A53A413" w:rsidP="42997BE6" w:rsidRDefault="0A53A413" w14:paraId="34735DEE" w14:textId="5AA56CF6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997BE6" w:rsidR="0A53A4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contact:  </w:t>
      </w:r>
    </w:p>
    <w:p w:rsidR="0A53A413" w:rsidP="4CC1A490" w:rsidRDefault="0A53A413" w14:paraId="06558A90" w14:textId="447568D9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4CC1A490" w:rsidR="0A53A4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[Name]</w:t>
      </w:r>
    </w:p>
    <w:p w:rsidR="0A53A413" w:rsidP="4CC1A490" w:rsidRDefault="0A53A413" w14:paraId="3F6B920E" w14:textId="40B009AA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4CC1A490" w:rsidR="0A53A4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[Email]</w:t>
      </w:r>
    </w:p>
    <w:p w:rsidR="0A53A413" w:rsidP="4CC1A490" w:rsidRDefault="0A53A413" w14:paraId="74A075CD" w14:textId="57A0D37E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4CC1A490" w:rsidR="0A53A4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[Phone Number]</w:t>
      </w:r>
    </w:p>
    <w:p w:rsidR="42997BE6" w:rsidP="42997BE6" w:rsidRDefault="42997BE6" w14:paraId="1ED897B7" w14:textId="1B8CE034">
      <w:pPr>
        <w:pStyle w:val="paragraph"/>
        <w:spacing w:before="0" w:beforeAutospacing="off" w:after="0" w:afterAutospacing="off" w:line="360" w:lineRule="auto"/>
        <w:jc w:val="center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6B5FB1" w:rsidP="006F6006" w:rsidRDefault="00D55A0E" w14:paraId="034966B9" w14:textId="77777777">
      <w:pPr>
        <w:spacing w:line="360" w:lineRule="auto"/>
      </w:pPr>
    </w:p>
    <w:sectPr w:rsidR="006B5F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03F0399"/>
    <w:multiLevelType w:val="multilevel"/>
    <w:tmpl w:val="73A2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06"/>
    <w:rsid w:val="00014A1F"/>
    <w:rsid w:val="006F6006"/>
    <w:rsid w:val="00A01F91"/>
    <w:rsid w:val="00D55A0E"/>
    <w:rsid w:val="00EF3518"/>
    <w:rsid w:val="0A53A413"/>
    <w:rsid w:val="0A9C330C"/>
    <w:rsid w:val="100B1AE7"/>
    <w:rsid w:val="100B1AE7"/>
    <w:rsid w:val="165090AF"/>
    <w:rsid w:val="1998D4D0"/>
    <w:rsid w:val="33EF0B57"/>
    <w:rsid w:val="42997BE6"/>
    <w:rsid w:val="4CC1A490"/>
    <w:rsid w:val="5D490BB8"/>
    <w:rsid w:val="6DE6AA0D"/>
    <w:rsid w:val="71277409"/>
    <w:rsid w:val="778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BCD28"/>
  <w15:chartTrackingRefBased/>
  <w15:docId w15:val="{4646E78A-AD0C-4419-AB1C-C337D10A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6F600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6F6006"/>
  </w:style>
  <w:style w:type="character" w:styleId="eop" w:customStyle="1">
    <w:name w:val="eop"/>
    <w:basedOn w:val="DefaultParagraphFont"/>
    <w:rsid w:val="006F6006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9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1626B21EDB542B639BBB350735326" ma:contentTypeVersion="13" ma:contentTypeDescription="Create a new document." ma:contentTypeScope="" ma:versionID="79b5d853dbbc552efa8ca394d1c60b8c">
  <xsd:schema xmlns:xsd="http://www.w3.org/2001/XMLSchema" xmlns:xs="http://www.w3.org/2001/XMLSchema" xmlns:p="http://schemas.microsoft.com/office/2006/metadata/properties" xmlns:ns2="bc150a28-da13-403a-9344-62bbe6185580" xmlns:ns3="07d5d9d7-1316-431f-bb32-88f5557ad3f8" targetNamespace="http://schemas.microsoft.com/office/2006/metadata/properties" ma:root="true" ma:fieldsID="84792db7566a2a19f2edecc07b9ff475" ns2:_="" ns3:_="">
    <xsd:import namespace="bc150a28-da13-403a-9344-62bbe6185580"/>
    <xsd:import namespace="07d5d9d7-1316-431f-bb32-88f5557ad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endSequenc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50a28-da13-403a-9344-62bbe6185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endSequence" ma:index="17" nillable="true" ma:displayName="Send Sequence" ma:format="Dropdown" ma:internalName="SendSequenc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5d9d7-1316-431f-bb32-88f5557ad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dSequence xmlns="bc150a28-da13-403a-9344-62bbe6185580" xsi:nil="true"/>
  </documentManagement>
</p:properties>
</file>

<file path=customXml/itemProps1.xml><?xml version="1.0" encoding="utf-8"?>
<ds:datastoreItem xmlns:ds="http://schemas.openxmlformats.org/officeDocument/2006/customXml" ds:itemID="{9A76CE52-311B-49B5-A29B-7E6E964CC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5A7D11-A14B-4026-BD26-BBD786F18142}"/>
</file>

<file path=customXml/itemProps3.xml><?xml version="1.0" encoding="utf-8"?>
<ds:datastoreItem xmlns:ds="http://schemas.openxmlformats.org/officeDocument/2006/customXml" ds:itemID="{7266BCF8-53F8-4255-A625-7E9A723B5E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 Thorn</dc:creator>
  <cp:keywords/>
  <dc:description/>
  <cp:lastModifiedBy>Chandler Thorn</cp:lastModifiedBy>
  <cp:revision>8</cp:revision>
  <dcterms:created xsi:type="dcterms:W3CDTF">2021-11-30T20:47:00Z</dcterms:created>
  <dcterms:modified xsi:type="dcterms:W3CDTF">2022-03-04T15:23:02Z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0x0101002271626B21EDB542B639BBB350735326</vt:lpwstr>
  </property>
</Properties>
</file>