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B14AE" w:rsidR="00BB14AE" w:rsidP="00BB14AE" w:rsidRDefault="00BB14AE" w14:paraId="18142A2D" w14:textId="7992C4E9">
      <w:pPr>
        <w:rPr>
          <w:sz w:val="32"/>
          <w:szCs w:val="32"/>
        </w:rPr>
      </w:pPr>
      <w:r w:rsidRPr="68AE6DAC" w:rsidR="00BB14AE">
        <w:rPr>
          <w:sz w:val="32"/>
          <w:szCs w:val="32"/>
        </w:rPr>
        <w:t>EHS Hero</w:t>
      </w:r>
      <w:r w:rsidRPr="68AE6DAC" w:rsidR="6BA1DD9B">
        <w:rPr>
          <w:sz w:val="32"/>
          <w:szCs w:val="32"/>
        </w:rPr>
        <w:t xml:space="preserve"> -</w:t>
      </w:r>
      <w:r w:rsidRPr="68AE6DAC" w:rsidR="00BB14AE">
        <w:rPr>
          <w:sz w:val="32"/>
          <w:szCs w:val="32"/>
        </w:rPr>
        <w:t xml:space="preserve"> Solutions for EHS Pros </w:t>
      </w:r>
    </w:p>
    <w:p w:rsidR="00BB14AE" w:rsidP="00BB14AE" w:rsidRDefault="00BB14AE" w14:paraId="58A2C61B" w14:textId="77777777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B14AE" w:rsidP="4F0BE376" w:rsidRDefault="00BB14AE" w14:paraId="6B3E61F6" w14:textId="283A2E2F">
      <w:pPr>
        <w:pStyle w:val="Normal"/>
        <w:spacing w:line="360" w:lineRule="auto"/>
        <w:rPr>
          <w:noProof w:val="0"/>
          <w:color w:val="auto"/>
          <w:lang w:val="en-US"/>
        </w:rPr>
      </w:pPr>
      <w:r w:rsidRPr="4F0BE376" w:rsidR="00BB14AE">
        <w:rPr>
          <w:color w:val="auto"/>
        </w:rPr>
        <w:t xml:space="preserve">As an EHS professional, you play a critical role in workplace safety and ensuring regulatory compliance. </w:t>
      </w:r>
      <w:r w:rsidRPr="4F0BE376" w:rsidR="00BB14AE">
        <w:rPr>
          <w:color w:val="auto"/>
        </w:rPr>
        <w:t>EHS Hero® understands that your job is multifaceted and, at times, nuanced and complex.</w:t>
      </w:r>
      <w:r w:rsidRPr="4F0BE376" w:rsidR="00BB14AE">
        <w:rPr>
          <w:color w:val="auto"/>
        </w:rPr>
        <w:t xml:space="preserve"> </w:t>
      </w:r>
      <w:r w:rsidRPr="4F0BE376" w:rsidR="4F0BE376">
        <w:rPr>
          <w:noProof w:val="0"/>
          <w:color w:val="auto"/>
          <w:lang w:val="en-US"/>
        </w:rPr>
        <w:t xml:space="preserve">From staying on top of necessary safety </w:t>
      </w:r>
      <w:proofErr w:type="gramStart"/>
      <w:r w:rsidRPr="4F0BE376" w:rsidR="4F0BE376">
        <w:rPr>
          <w:noProof w:val="0"/>
          <w:color w:val="auto"/>
          <w:lang w:val="en-US"/>
        </w:rPr>
        <w:t>trainings</w:t>
      </w:r>
      <w:proofErr w:type="gramEnd"/>
      <w:r w:rsidRPr="4F0BE376" w:rsidR="4F0BE376">
        <w:rPr>
          <w:noProof w:val="0"/>
          <w:color w:val="auto"/>
          <w:lang w:val="en-US"/>
        </w:rPr>
        <w:t xml:space="preserve"> to navigating ever-changing OSHA and other regulatory updates, an EHS team’s day-to-day compliance challenges can trip up even the most seasoned professionals.</w:t>
      </w:r>
    </w:p>
    <w:p w:rsidR="00BB14AE" w:rsidP="4F0BE376" w:rsidRDefault="00BB14AE" w14:paraId="1A9B0529" w14:textId="67DD3310">
      <w:pPr>
        <w:pStyle w:val="Normal"/>
        <w:spacing w:line="360" w:lineRule="auto"/>
        <w:rPr>
          <w:noProof w:val="0"/>
          <w:color w:val="auto"/>
          <w:lang w:val="en-US"/>
        </w:rPr>
      </w:pPr>
      <w:r w:rsidRPr="4F0BE376" w:rsidR="4F0BE376">
        <w:rPr>
          <w:noProof w:val="0"/>
          <w:color w:val="auto"/>
          <w:lang w:val="en-US"/>
        </w:rPr>
        <w:t>EHS Hero has the tools and resources y</w:t>
      </w:r>
      <w:r w:rsidRPr="4F0BE376" w:rsidR="4F0BE376">
        <w:rPr>
          <w:noProof w:val="0"/>
          <w:color w:val="auto"/>
          <w:lang w:val="en-US"/>
        </w:rPr>
        <w:t xml:space="preserve">ou need to keep everyone on your team organized and on the same page—and your organization in compliance.  </w:t>
      </w:r>
    </w:p>
    <w:p w:rsidR="00BB14AE" w:rsidP="4F0BE376" w:rsidRDefault="00BB14AE" w14:paraId="322307E0" w14:textId="5001DC2D">
      <w:pPr>
        <w:pStyle w:val="Normal"/>
        <w:spacing w:line="360" w:lineRule="auto"/>
        <w:rPr>
          <w:color w:val="auto"/>
        </w:rPr>
      </w:pPr>
      <w:r w:rsidRPr="4F0BE376" w:rsidR="4F0BE376">
        <w:rPr>
          <w:noProof w:val="0"/>
          <w:color w:val="auto"/>
          <w:lang w:val="en-US"/>
        </w:rPr>
        <w:t>Leveraging the platform can save you time, keep your organization in compliance, and help you keep your employees safe.</w:t>
      </w:r>
      <w:r w:rsidRPr="4F0BE376" w:rsidR="00BB14AE">
        <w:rPr>
          <w:color w:val="auto"/>
        </w:rPr>
        <w:t xml:space="preserve"> Learn </w:t>
      </w:r>
      <w:r w:rsidRPr="4F0BE376" w:rsidR="00BB14AE">
        <w:rPr>
          <w:color w:val="auto"/>
        </w:rPr>
        <w:t>how EHS</w:t>
      </w:r>
      <w:r w:rsidRPr="4F0BE376" w:rsidR="00BB14AE">
        <w:rPr>
          <w:color w:val="auto"/>
        </w:rPr>
        <w:t xml:space="preserve"> Hero helps streamline your daily workflow, compliance, and training needs.</w:t>
      </w:r>
      <w:r w:rsidRPr="4F0BE376" w:rsidR="00BB14AE">
        <w:rPr>
          <w:color w:val="auto"/>
        </w:rPr>
        <w:t> </w:t>
      </w:r>
    </w:p>
    <w:p w:rsidR="00BB14AE" w:rsidP="4F0BE376" w:rsidRDefault="00BB14AE" w14:paraId="682FD43B" w14:textId="488FF479">
      <w:pPr>
        <w:pStyle w:val="paragraph"/>
        <w:spacing w:before="0" w:beforeAutospacing="off" w:after="0" w:afterAutospacing="off" w:line="360" w:lineRule="auto"/>
        <w:textAlignment w:val="baseline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</w:pPr>
    </w:p>
    <w:p w:rsidR="00BB14AE" w:rsidP="37AE6D53" w:rsidRDefault="00BB14AE" w14:paraId="6D7D0845" w14:textId="12698CA3">
      <w:pPr>
        <w:pStyle w:val="paragraph"/>
        <w:spacing w:before="0" w:beforeAutospacing="off" w:after="0" w:afterAutospacing="off" w:line="360" w:lineRule="auto"/>
        <w:textAlignment w:val="baseline"/>
        <w:rPr>
          <w:rFonts w:ascii="Segoe UI" w:hAnsi="Segoe UI" w:cs="Segoe UI"/>
          <w:b w:val="0"/>
          <w:bCs w:val="0"/>
          <w:sz w:val="18"/>
          <w:szCs w:val="18"/>
          <w:u w:val="single"/>
        </w:rPr>
      </w:pPr>
      <w:r w:rsidRPr="37AE6D53" w:rsidR="00BB14AE">
        <w:rPr>
          <w:rStyle w:val="normaltextrun"/>
          <w:rFonts w:ascii="Calibri" w:hAnsi="Calibri" w:cs="Calibri"/>
          <w:b w:val="0"/>
          <w:bCs w:val="0"/>
          <w:sz w:val="22"/>
          <w:szCs w:val="22"/>
          <w:u w:val="single"/>
        </w:rPr>
        <w:t>Solutions for EHS Pros</w:t>
      </w:r>
    </w:p>
    <w:p w:rsidR="00BB14AE" w:rsidP="4F0BE376" w:rsidRDefault="00BB14AE" w14:paraId="70B328F0" w14:textId="77777777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F0BE376" w:rsidR="00BB14AE">
        <w:rPr>
          <w:b w:val="1"/>
          <w:bCs w:val="1"/>
        </w:rPr>
        <w:t>Compliance simplified:</w:t>
      </w:r>
      <w:r w:rsidR="00BB14AE">
        <w:rPr/>
        <w:t> The confidence you need for all your EHS regulatory and compliance needs.</w:t>
      </w:r>
      <w:r w:rsidR="00BB14AE">
        <w:rPr/>
        <w:t> </w:t>
      </w:r>
    </w:p>
    <w:p w:rsidR="00BB14AE" w:rsidP="4F0BE376" w:rsidRDefault="00BB14AE" w14:paraId="2436725B" w14:textId="3AC59154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F0BE376" w:rsidR="00BB14AE">
        <w:rPr>
          <w:b w:val="1"/>
          <w:bCs w:val="1"/>
        </w:rPr>
        <w:t>Workflow streamlined</w:t>
      </w:r>
      <w:r w:rsidRPr="4F0BE376" w:rsidR="00BB14AE">
        <w:rPr>
          <w:b w:val="1"/>
          <w:bCs w:val="1"/>
        </w:rPr>
        <w:t>:</w:t>
      </w:r>
      <w:r w:rsidR="00BB14AE">
        <w:rPr/>
        <w:t xml:space="preserve"> Streamline manual workflow </w:t>
      </w:r>
      <w:r w:rsidR="00BB14AE">
        <w:rPr/>
        <w:t>processes and</w:t>
      </w:r>
      <w:r w:rsidR="00BB14AE">
        <w:rPr/>
        <w:t xml:space="preserve"> gain back time to work on strategic projects.</w:t>
      </w:r>
      <w:r w:rsidR="00BB14AE">
        <w:rPr/>
        <w:t> </w:t>
      </w:r>
    </w:p>
    <w:p w:rsidR="00BB14AE" w:rsidP="4F0BE376" w:rsidRDefault="00BB14AE" w14:paraId="57CDC794" w14:textId="366A8B0E">
      <w:pPr>
        <w:pStyle w:val="paragraph"/>
        <w:numPr>
          <w:ilvl w:val="0"/>
          <w:numId w:val="2"/>
        </w:numPr>
        <w:spacing w:line="360" w:lineRule="auto"/>
        <w:rPr>
          <w:rFonts w:ascii="Calibri" w:hAnsi="Calibri" w:eastAsia="Calibri" w:cs="Calibri"/>
          <w:sz w:val="24"/>
          <w:szCs w:val="24"/>
        </w:rPr>
      </w:pPr>
      <w:r w:rsidRPr="4F0BE376" w:rsidR="00BB14A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Training &amp; Timesavers</w:t>
      </w:r>
      <w:r w:rsidRPr="4F0BE376" w:rsidR="00BB14A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:</w:t>
      </w:r>
      <w:r w:rsidRPr="4F0BE376" w:rsidR="00BB14A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 We’ve done the prep work for you. From presentations and checklists to guidance documents and policies, we have a timesaver that fits your every EHS need.</w:t>
      </w:r>
      <w:r w:rsidRPr="4F0BE376" w:rsidR="00BB14A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 </w:t>
      </w:r>
      <w:r>
        <w:br/>
      </w:r>
    </w:p>
    <w:p w:rsidR="00BB14AE" w:rsidP="4F0BE376" w:rsidRDefault="00BB14AE" w14:paraId="0C6E4D4A" w14:textId="4EFA8A3F">
      <w:pPr>
        <w:pStyle w:val="paragraph"/>
        <w:spacing w:before="0" w:beforeAutospacing="off" w:after="0" w:afterAutospacing="off" w:line="360" w:lineRule="auto"/>
        <w:textAlignment w:val="baseline"/>
        <w:rPr>
          <w:rFonts w:ascii="Segoe UI" w:hAnsi="Segoe UI" w:cs="Segoe UI"/>
          <w:sz w:val="18"/>
          <w:szCs w:val="18"/>
        </w:rPr>
      </w:pPr>
      <w:r w:rsidRPr="4F0BE376" w:rsidR="00BB14AE">
        <w:rPr>
          <w:rStyle w:val="normaltextrun"/>
          <w:rFonts w:ascii="Calibri" w:hAnsi="Calibri" w:cs="Calibri"/>
          <w:sz w:val="22"/>
          <w:szCs w:val="22"/>
        </w:rPr>
        <w:t xml:space="preserve">From implementing regulatory changes to automating your workflow processes, EHS Hero </w:t>
      </w:r>
      <w:r w:rsidRPr="4F0BE376" w:rsidR="00BB14AE">
        <w:rPr>
          <w:rStyle w:val="normaltextrun"/>
          <w:rFonts w:ascii="Calibri" w:hAnsi="Calibri" w:cs="Calibri"/>
          <w:sz w:val="22"/>
          <w:szCs w:val="22"/>
        </w:rPr>
        <w:t>can</w:t>
      </w:r>
      <w:r w:rsidRPr="4F0BE376" w:rsidR="00BB14AE">
        <w:rPr>
          <w:rStyle w:val="normaltextrun"/>
          <w:rFonts w:ascii="Calibri" w:hAnsi="Calibri" w:cs="Calibri"/>
          <w:sz w:val="22"/>
          <w:szCs w:val="22"/>
        </w:rPr>
        <w:t xml:space="preserve"> streamline your day-to-day workload. Interested in learning more? Let’s talk.</w:t>
      </w:r>
      <w:r w:rsidRPr="4F0BE376" w:rsidR="00BB14AE">
        <w:rPr>
          <w:rStyle w:val="eop"/>
          <w:rFonts w:ascii="Calibri" w:hAnsi="Calibri" w:cs="Calibri"/>
          <w:sz w:val="22"/>
          <w:szCs w:val="22"/>
        </w:rPr>
        <w:t> </w:t>
      </w:r>
    </w:p>
    <w:p w:rsidR="00BB14AE" w:rsidP="3D136C4C" w:rsidRDefault="00BB14AE" w14:paraId="7E97BF29" w14:textId="22AFCA9F">
      <w:pPr>
        <w:pStyle w:val="paragraph"/>
        <w:spacing w:before="0" w:beforeAutospacing="off" w:after="0" w:afterAutospacing="off" w:line="360" w:lineRule="auto"/>
        <w:textAlignment w:val="baseline"/>
        <w:rPr>
          <w:rFonts w:ascii="Segoe UI" w:hAnsi="Segoe UI" w:cs="Segoe UI"/>
          <w:sz w:val="18"/>
          <w:szCs w:val="18"/>
        </w:rPr>
      </w:pPr>
      <w:r w:rsidRPr="3D136C4C" w:rsidR="00BB14AE">
        <w:rPr>
          <w:rStyle w:val="eop"/>
          <w:rFonts w:ascii="Calibri" w:hAnsi="Calibri" w:cs="Calibri"/>
          <w:sz w:val="22"/>
          <w:szCs w:val="22"/>
        </w:rPr>
        <w:t> </w:t>
      </w:r>
    </w:p>
    <w:p w:rsidR="68FD5011" w:rsidP="3D136C4C" w:rsidRDefault="68FD5011" w14:paraId="61556B42" w14:textId="1B9FD350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136C4C" w:rsidR="68FD501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 questions about EHS Hero resources, </w:t>
      </w:r>
    </w:p>
    <w:p w:rsidR="68FD5011" w:rsidP="3D136C4C" w:rsidRDefault="68FD5011" w14:paraId="534E36B8" w14:textId="5B5B28C5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136C4C" w:rsidR="68FD501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please contact:  </w:t>
      </w:r>
    </w:p>
    <w:p w:rsidR="68FD5011" w:rsidP="613566D6" w:rsidRDefault="68FD5011" w14:paraId="72D29558" w14:textId="64FBBA48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</w:pPr>
      <w:r w:rsidRPr="613566D6" w:rsidR="68FD501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[Name]</w:t>
      </w:r>
    </w:p>
    <w:p w:rsidR="68FD5011" w:rsidP="613566D6" w:rsidRDefault="68FD5011" w14:paraId="3E3BBFCC" w14:textId="1DFB6745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</w:pPr>
      <w:r w:rsidRPr="613566D6" w:rsidR="68FD501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[Email]</w:t>
      </w:r>
    </w:p>
    <w:p w:rsidR="68FD5011" w:rsidP="613566D6" w:rsidRDefault="68FD5011" w14:paraId="10823A70" w14:textId="6B320424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</w:pPr>
      <w:r w:rsidRPr="613566D6" w:rsidR="68FD501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[Phone Number]</w:t>
      </w:r>
    </w:p>
    <w:p w:rsidR="3D136C4C" w:rsidP="3D136C4C" w:rsidRDefault="3D136C4C" w14:paraId="211BB9D4" w14:textId="3AE69098">
      <w:pPr>
        <w:pStyle w:val="paragraph"/>
        <w:spacing w:before="0" w:beforeAutospacing="off" w:after="0" w:afterAutospacing="off" w:line="360" w:lineRule="auto"/>
        <w:jc w:val="center"/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6B5FB1" w:rsidP="00BB14AE" w:rsidRDefault="00BB14AE" w14:paraId="6037054B" w14:textId="77777777">
      <w:pPr>
        <w:spacing w:line="360" w:lineRule="auto"/>
      </w:pPr>
    </w:p>
    <w:sectPr w:rsidR="006B5FB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3077647"/>
    <w:multiLevelType w:val="multilevel"/>
    <w:tmpl w:val="9C54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4AE"/>
    <w:rsid w:val="00014A1F"/>
    <w:rsid w:val="00BB14AE"/>
    <w:rsid w:val="00EF3518"/>
    <w:rsid w:val="05779756"/>
    <w:rsid w:val="21AB085D"/>
    <w:rsid w:val="25654F16"/>
    <w:rsid w:val="37AE6D53"/>
    <w:rsid w:val="3D136C4C"/>
    <w:rsid w:val="44EB84DB"/>
    <w:rsid w:val="494C6A15"/>
    <w:rsid w:val="4B3E6647"/>
    <w:rsid w:val="4DA691B4"/>
    <w:rsid w:val="4F0BE376"/>
    <w:rsid w:val="50E0CCC4"/>
    <w:rsid w:val="54AF9437"/>
    <w:rsid w:val="613566D6"/>
    <w:rsid w:val="68AE6DAC"/>
    <w:rsid w:val="68FD5011"/>
    <w:rsid w:val="6BA1DD9B"/>
    <w:rsid w:val="6E7EAFF4"/>
    <w:rsid w:val="6E7EA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429A7"/>
  <w15:chartTrackingRefBased/>
  <w15:docId w15:val="{9C2C5C3C-7D37-4496-B377-8E7A6FFF1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BB14A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BB14AE"/>
  </w:style>
  <w:style w:type="character" w:styleId="eop" w:customStyle="1">
    <w:name w:val="eop"/>
    <w:basedOn w:val="DefaultParagraphFont"/>
    <w:rsid w:val="00BB14AE"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3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71626B21EDB542B639BBB350735326" ma:contentTypeVersion="13" ma:contentTypeDescription="Create a new document." ma:contentTypeScope="" ma:versionID="79b5d853dbbc552efa8ca394d1c60b8c">
  <xsd:schema xmlns:xsd="http://www.w3.org/2001/XMLSchema" xmlns:xs="http://www.w3.org/2001/XMLSchema" xmlns:p="http://schemas.microsoft.com/office/2006/metadata/properties" xmlns:ns2="bc150a28-da13-403a-9344-62bbe6185580" xmlns:ns3="07d5d9d7-1316-431f-bb32-88f5557ad3f8" targetNamespace="http://schemas.microsoft.com/office/2006/metadata/properties" ma:root="true" ma:fieldsID="84792db7566a2a19f2edecc07b9ff475" ns2:_="" ns3:_="">
    <xsd:import namespace="bc150a28-da13-403a-9344-62bbe6185580"/>
    <xsd:import namespace="07d5d9d7-1316-431f-bb32-88f5557ad3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endSequenc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50a28-da13-403a-9344-62bbe6185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endSequence" ma:index="17" nillable="true" ma:displayName="Send Sequence" ma:format="Dropdown" ma:internalName="SendSequenc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5d9d7-1316-431f-bb32-88f5557ad3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dSequence xmlns="bc150a28-da13-403a-9344-62bbe6185580" xsi:nil="true"/>
  </documentManagement>
</p:properties>
</file>

<file path=customXml/itemProps1.xml><?xml version="1.0" encoding="utf-8"?>
<ds:datastoreItem xmlns:ds="http://schemas.openxmlformats.org/officeDocument/2006/customXml" ds:itemID="{354BFEA8-B421-4316-8302-AC902892C675}"/>
</file>

<file path=customXml/itemProps2.xml><?xml version="1.0" encoding="utf-8"?>
<ds:datastoreItem xmlns:ds="http://schemas.openxmlformats.org/officeDocument/2006/customXml" ds:itemID="{3967F693-FAB8-483C-B211-C244D6E0E90D}"/>
</file>

<file path=customXml/itemProps3.xml><?xml version="1.0" encoding="utf-8"?>
<ds:datastoreItem xmlns:ds="http://schemas.openxmlformats.org/officeDocument/2006/customXml" ds:itemID="{25BF98A6-C9C1-4C50-ABA5-BE46C86EA45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Chandler Thorn</dc:creator>
  <cp:keywords/>
  <dc:description/>
  <cp:lastModifiedBy>Chandler Thorn</cp:lastModifiedBy>
  <cp:revision>6</cp:revision>
  <dcterms:created xsi:type="dcterms:W3CDTF">2021-11-30T20:44:00Z</dcterms:created>
  <dcterms:modified xsi:type="dcterms:W3CDTF">2022-03-04T16:19:57Z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0x0101002271626B21EDB542B639BBB350735326</vt:lpwstr>
  </property>
</Properties>
</file>