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9CD58A0" w14:paraId="2C078E63" wp14:textId="4FDD318D">
      <w:pPr>
        <w:rPr>
          <w:sz w:val="32"/>
          <w:szCs w:val="32"/>
        </w:rPr>
      </w:pPr>
      <w:bookmarkStart w:name="_GoBack" w:id="0"/>
      <w:bookmarkEnd w:id="0"/>
      <w:r w:rsidRPr="79CD58A0" w:rsidR="1011B77C">
        <w:rPr>
          <w:sz w:val="32"/>
          <w:szCs w:val="32"/>
        </w:rPr>
        <w:t>TrainingToday</w:t>
      </w:r>
      <w:r w:rsidRPr="79CD58A0" w:rsidR="45038AB8">
        <w:rPr>
          <w:sz w:val="32"/>
          <w:szCs w:val="32"/>
        </w:rPr>
        <w:t xml:space="preserve"> – </w:t>
      </w:r>
      <w:r w:rsidRPr="79CD58A0" w:rsidR="03B930DB">
        <w:rPr>
          <w:sz w:val="32"/>
          <w:szCs w:val="32"/>
        </w:rPr>
        <w:t>Online Training</w:t>
      </w:r>
    </w:p>
    <w:p w:rsidR="79CD58A0" w:rsidP="79CD58A0" w:rsidRDefault="79CD58A0" w14:paraId="4ECD48F5" w14:textId="1E6D9B8C">
      <w:pPr>
        <w:pStyle w:val="Normal"/>
        <w:rPr>
          <w:sz w:val="22"/>
          <w:szCs w:val="22"/>
        </w:rPr>
      </w:pPr>
    </w:p>
    <w:p w:rsidR="45038AB8" w:rsidP="7780EB65" w:rsidRDefault="45038AB8" w14:paraId="526AAAA5" w14:textId="567591B0">
      <w:pPr>
        <w:pStyle w:val="Normal"/>
        <w:spacing w:line="360" w:lineRule="auto"/>
        <w:rPr>
          <w:sz w:val="22"/>
          <w:szCs w:val="22"/>
        </w:rPr>
      </w:pPr>
      <w:r w:rsidRPr="7780EB65" w:rsidR="45038AB8">
        <w:rPr>
          <w:sz w:val="22"/>
          <w:szCs w:val="22"/>
        </w:rPr>
        <w:t xml:space="preserve">Are you stressed out trying to </w:t>
      </w:r>
      <w:bookmarkStart w:name="_Int_9FWZ5vcn" w:id="1120048464"/>
      <w:r w:rsidRPr="7780EB65" w:rsidR="45038AB8">
        <w:rPr>
          <w:sz w:val="22"/>
          <w:szCs w:val="22"/>
        </w:rPr>
        <w:t>make</w:t>
      </w:r>
      <w:bookmarkEnd w:id="1120048464"/>
      <w:r w:rsidRPr="7780EB65" w:rsidR="45038AB8">
        <w:rPr>
          <w:sz w:val="22"/>
          <w:szCs w:val="22"/>
        </w:rPr>
        <w:t xml:space="preserve"> a training </w:t>
      </w:r>
      <w:bookmarkStart w:name="_Int_btfXObDp" w:id="1948090188"/>
      <w:r w:rsidRPr="7780EB65" w:rsidR="45038AB8">
        <w:rPr>
          <w:sz w:val="22"/>
          <w:szCs w:val="22"/>
        </w:rPr>
        <w:t>course?</w:t>
      </w:r>
      <w:bookmarkEnd w:id="1948090188"/>
      <w:r w:rsidRPr="7780EB65" w:rsidR="45038AB8">
        <w:rPr>
          <w:sz w:val="22"/>
          <w:szCs w:val="22"/>
        </w:rPr>
        <w:t xml:space="preserve"> Is it taking you hours to develop a course that is educational, interesting, and follows federal and state requirements? </w:t>
      </w:r>
      <w:r w:rsidRPr="7780EB65" w:rsidR="4212AC79">
        <w:rPr>
          <w:sz w:val="22"/>
          <w:szCs w:val="22"/>
        </w:rPr>
        <w:t>Then it needs to be scheduled, delivered to employees, and properly document</w:t>
      </w:r>
      <w:r w:rsidRPr="7780EB65" w:rsidR="7D75F98D">
        <w:rPr>
          <w:sz w:val="22"/>
          <w:szCs w:val="22"/>
        </w:rPr>
        <w:t xml:space="preserve">ed. That takes up valuable time you just don’t have. </w:t>
      </w:r>
      <w:r w:rsidRPr="7780EB65" w:rsidR="7E1E739C">
        <w:rPr>
          <w:sz w:val="22"/>
          <w:szCs w:val="22"/>
        </w:rPr>
        <w:t>BLR's TrainingToday® can help!</w:t>
      </w:r>
      <w:r w:rsidRPr="7780EB65" w:rsidR="27B64BFE">
        <w:rPr>
          <w:sz w:val="22"/>
          <w:szCs w:val="22"/>
        </w:rPr>
        <w:t xml:space="preserve"> </w:t>
      </w:r>
    </w:p>
    <w:p w:rsidR="7780EB65" w:rsidP="7780EB65" w:rsidRDefault="7780EB65" w14:paraId="1EDC6C5D" w14:textId="2806CCDF">
      <w:pPr>
        <w:pStyle w:val="Normal"/>
        <w:spacing w:line="360" w:lineRule="auto"/>
        <w:rPr>
          <w:noProof w:val="0"/>
          <w:lang w:val="en-US"/>
        </w:rPr>
      </w:pPr>
      <w:r w:rsidRPr="7780EB65" w:rsidR="7780EB65">
        <w:rPr>
          <w:noProof w:val="0"/>
          <w:lang w:val="en-US"/>
        </w:rPr>
        <w:t>TrainingToday provides online education programs for employees and supervisors. It offers an extensive course library on hundreds of workplace topics, engaging and interactive presentations and valuable training tools. TrainingToday is mobile friendly, so learners can train anywhere, anytime.</w:t>
      </w:r>
    </w:p>
    <w:p w:rsidR="79CD58A0" w:rsidP="79CD58A0" w:rsidRDefault="79CD58A0" w14:paraId="161B266C" w14:textId="5424F51F">
      <w:pPr>
        <w:pStyle w:val="Normal"/>
        <w:bidi w:val="0"/>
        <w:spacing w:before="0" w:beforeAutospacing="off" w:after="160" w:afterAutospacing="off" w:line="259" w:lineRule="auto"/>
        <w:ind w:left="0" w:right="0"/>
        <w:jc w:val="left"/>
        <w:rPr>
          <w:b w:val="1"/>
          <w:bCs w:val="1"/>
          <w:sz w:val="22"/>
          <w:szCs w:val="22"/>
        </w:rPr>
      </w:pPr>
    </w:p>
    <w:p w:rsidR="3C2A4EE8" w:rsidP="79CD58A0" w:rsidRDefault="3C2A4EE8" w14:paraId="3E69FE1F" w14:textId="151C7ED3">
      <w:pPr>
        <w:pStyle w:val="Normal"/>
        <w:bidi w:val="0"/>
        <w:spacing w:before="0" w:beforeAutospacing="off" w:after="160" w:afterAutospacing="off" w:line="259" w:lineRule="auto"/>
        <w:ind w:left="0" w:right="0"/>
        <w:jc w:val="left"/>
        <w:rPr>
          <w:sz w:val="22"/>
          <w:szCs w:val="22"/>
        </w:rPr>
      </w:pPr>
      <w:r w:rsidRPr="79CD58A0" w:rsidR="3C2A4EE8">
        <w:rPr>
          <w:b w:val="1"/>
          <w:bCs w:val="1"/>
          <w:sz w:val="22"/>
          <w:szCs w:val="22"/>
        </w:rPr>
        <w:t>Train smarter with TrainingToday</w:t>
      </w:r>
    </w:p>
    <w:p w:rsidR="7E1E739C" w:rsidP="7780EB65" w:rsidRDefault="7E1E739C" w14:paraId="6BD111B8" w14:textId="0886C0D5">
      <w:pPr>
        <w:pStyle w:val="ListParagraph"/>
        <w:numPr>
          <w:ilvl w:val="0"/>
          <w:numId w:val="1"/>
        </w:numPr>
        <w:rPr>
          <w:rFonts w:ascii="Calibri" w:hAnsi="Calibri" w:eastAsia="Calibri" w:cs="Calibri" w:asciiTheme="minorAscii" w:hAnsiTheme="minorAscii" w:eastAsiaTheme="minorAscii" w:cstheme="minorAscii"/>
          <w:sz w:val="22"/>
          <w:szCs w:val="22"/>
        </w:rPr>
      </w:pPr>
      <w:r w:rsidRPr="7780EB65" w:rsidR="7E1E739C">
        <w:rPr>
          <w:sz w:val="22"/>
          <w:szCs w:val="22"/>
        </w:rPr>
        <w:t>Extensive course library on hundreds of workplace topics</w:t>
      </w:r>
    </w:p>
    <w:p w:rsidR="7E1E739C" w:rsidP="7780EB65" w:rsidRDefault="7E1E739C" w14:paraId="78373D10" w14:textId="10AC5C8A">
      <w:pPr>
        <w:pStyle w:val="ListParagraph"/>
        <w:numPr>
          <w:ilvl w:val="0"/>
          <w:numId w:val="1"/>
        </w:numPr>
        <w:rPr>
          <w:rFonts w:ascii="Calibri" w:hAnsi="Calibri" w:eastAsia="Calibri" w:cs="Calibri" w:asciiTheme="minorAscii" w:hAnsiTheme="minorAscii" w:eastAsiaTheme="minorAscii" w:cstheme="minorAscii"/>
          <w:sz w:val="22"/>
          <w:szCs w:val="22"/>
        </w:rPr>
      </w:pPr>
      <w:r w:rsidRPr="7780EB65" w:rsidR="7E1E739C">
        <w:rPr>
          <w:sz w:val="22"/>
          <w:szCs w:val="22"/>
        </w:rPr>
        <w:t>Valuable training tools</w:t>
      </w:r>
    </w:p>
    <w:p w:rsidR="03443B01" w:rsidP="7780EB65" w:rsidRDefault="03443B01" w14:paraId="3A7720F7" w14:textId="332D47C2">
      <w:pPr>
        <w:pStyle w:val="ListParagraph"/>
        <w:numPr>
          <w:ilvl w:val="0"/>
          <w:numId w:val="1"/>
        </w:numPr>
        <w:rPr>
          <w:rFonts w:ascii="Calibri" w:hAnsi="Calibri" w:eastAsia="Calibri" w:cs="Calibri" w:asciiTheme="minorAscii" w:hAnsiTheme="minorAscii" w:eastAsiaTheme="minorAscii" w:cstheme="minorAscii"/>
          <w:sz w:val="22"/>
          <w:szCs w:val="22"/>
        </w:rPr>
      </w:pPr>
      <w:r w:rsidRPr="7780EB65" w:rsidR="03443B01">
        <w:rPr>
          <w:sz w:val="22"/>
          <w:szCs w:val="22"/>
        </w:rPr>
        <w:t>Engaging and interactive presentations</w:t>
      </w:r>
    </w:p>
    <w:p w:rsidR="7E1E739C" w:rsidP="7780EB65" w:rsidRDefault="7E1E739C" w14:paraId="11BC44FE" w14:textId="07243E63">
      <w:pPr>
        <w:pStyle w:val="ListParagraph"/>
        <w:numPr>
          <w:ilvl w:val="0"/>
          <w:numId w:val="1"/>
        </w:numPr>
        <w:rPr>
          <w:rFonts w:ascii="Calibri" w:hAnsi="Calibri" w:eastAsia="Calibri" w:cs="Calibri" w:asciiTheme="minorAscii" w:hAnsiTheme="minorAscii" w:eastAsiaTheme="minorAscii" w:cstheme="minorAscii"/>
          <w:sz w:val="22"/>
          <w:szCs w:val="22"/>
        </w:rPr>
      </w:pPr>
      <w:r w:rsidRPr="7780EB65" w:rsidR="7E1E739C">
        <w:rPr>
          <w:sz w:val="22"/>
          <w:szCs w:val="22"/>
        </w:rPr>
        <w:t>Mobile friendly, train anywhere, anytime</w:t>
      </w:r>
    </w:p>
    <w:p w:rsidR="79CD58A0" w:rsidP="7780EB65" w:rsidRDefault="79CD58A0" w14:paraId="0FC524F2" w14:textId="32A12A0B">
      <w:pPr>
        <w:pStyle w:val="Normal"/>
        <w:rPr>
          <w:sz w:val="22"/>
          <w:szCs w:val="22"/>
        </w:rPr>
      </w:pPr>
    </w:p>
    <w:p w:rsidR="79CD58A0" w:rsidP="7780EB65" w:rsidRDefault="79CD58A0" w14:paraId="56E38BFC" w14:textId="6F5B7E89">
      <w:pPr>
        <w:pStyle w:val="Normal"/>
        <w:spacing w:line="360" w:lineRule="auto"/>
        <w:rPr>
          <w:noProof w:val="0"/>
          <w:lang w:val="en-US"/>
        </w:rPr>
      </w:pPr>
      <w:r w:rsidRPr="3F6ADE2F" w:rsidR="7780EB65">
        <w:rPr>
          <w:noProof w:val="0"/>
          <w:lang w:val="en-US"/>
        </w:rPr>
        <w:t xml:space="preserve">If your </w:t>
      </w:r>
      <w:r w:rsidRPr="3F6ADE2F" w:rsidR="7780EB65">
        <w:rPr>
          <w:noProof w:val="0"/>
          <w:lang w:val="en-US"/>
        </w:rPr>
        <w:t>employees</w:t>
      </w:r>
      <w:r w:rsidRPr="3F6ADE2F" w:rsidR="7780EB65">
        <w:rPr>
          <w:noProof w:val="0"/>
          <w:lang w:val="en-US"/>
        </w:rPr>
        <w:t xml:space="preserve"> need training that can’t be fulfilled by off-the-shelf courses, our custom learning division brings a collective 100+ </w:t>
      </w:r>
      <w:proofErr w:type="gramStart"/>
      <w:r w:rsidRPr="3F6ADE2F" w:rsidR="7780EB65">
        <w:rPr>
          <w:noProof w:val="0"/>
          <w:lang w:val="en-US"/>
        </w:rPr>
        <w:t>years experience</w:t>
      </w:r>
      <w:proofErr w:type="gramEnd"/>
      <w:r w:rsidRPr="3F6ADE2F" w:rsidR="7780EB65">
        <w:rPr>
          <w:noProof w:val="0"/>
          <w:lang w:val="en-US"/>
        </w:rPr>
        <w:t xml:space="preserve"> in learning and development strategy, planning and execution. Combined with a proven methodology to analyze, design, and deliver a custom training solution that aligns with your unique goals, our projects allow </w:t>
      </w:r>
      <w:r w:rsidRPr="3F6ADE2F" w:rsidR="7780EB65">
        <w:rPr>
          <w:noProof w:val="0"/>
          <w:lang w:val="en-US"/>
        </w:rPr>
        <w:t>client</w:t>
      </w:r>
      <w:r w:rsidRPr="3F6ADE2F" w:rsidR="7780EB65">
        <w:rPr>
          <w:noProof w:val="0"/>
          <w:lang w:val="en-US"/>
        </w:rPr>
        <w:t>s to quickly realize measurable ROI. Leading brands in the biotech, hospitality, and financial services industries have relied on our team for:</w:t>
      </w:r>
    </w:p>
    <w:p w:rsidR="7780EB65" w:rsidP="7780EB65" w:rsidRDefault="7780EB65" w14:paraId="16DFC650" w14:textId="3A4B4959">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7780EB65" w:rsidR="7780EB65">
        <w:rPr>
          <w:noProof w:val="0"/>
          <w:lang w:val="en-US"/>
        </w:rPr>
        <w:t>L&amp;D Strategy and Planning</w:t>
      </w:r>
    </w:p>
    <w:p w:rsidR="7780EB65" w:rsidP="7780EB65" w:rsidRDefault="7780EB65" w14:paraId="508886C4" w14:textId="32B59548">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7780EB65" w:rsidR="7780EB65">
        <w:rPr>
          <w:noProof w:val="0"/>
          <w:lang w:val="en-US"/>
        </w:rPr>
        <w:t>Learning Management and Administration/Tools and Systems</w:t>
      </w:r>
    </w:p>
    <w:p w:rsidR="7780EB65" w:rsidP="7780EB65" w:rsidRDefault="7780EB65" w14:paraId="4B17F3F2" w14:textId="3C7BDD02">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7780EB65" w:rsidR="7780EB65">
        <w:rPr>
          <w:noProof w:val="0"/>
          <w:lang w:val="en-US"/>
        </w:rPr>
        <w:t>Instructional Design Standards and Services</w:t>
      </w:r>
    </w:p>
    <w:p w:rsidR="7780EB65" w:rsidP="7780EB65" w:rsidRDefault="7780EB65" w14:paraId="1CE2EBF7" w14:textId="1CC51D4A">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7780EB65" w:rsidR="7780EB65">
        <w:rPr>
          <w:noProof w:val="0"/>
          <w:lang w:val="en-US"/>
        </w:rPr>
        <w:t>Program Design through Development</w:t>
      </w:r>
    </w:p>
    <w:p w:rsidR="7780EB65" w:rsidP="7780EB65" w:rsidRDefault="7780EB65" w14:paraId="15395AC4" w14:textId="2108901E">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7780EB65" w:rsidR="7780EB65">
        <w:rPr>
          <w:noProof w:val="0"/>
          <w:lang w:val="en-US"/>
        </w:rPr>
        <w:t>Course Delivery and Evaluation</w:t>
      </w:r>
    </w:p>
    <w:p w:rsidR="7780EB65" w:rsidP="7780EB65" w:rsidRDefault="7780EB65" w14:paraId="53DB4892" w14:textId="7D2D2D28">
      <w:pPr>
        <w:pStyle w:val="Normal"/>
        <w:ind w:left="0"/>
        <w:rPr>
          <w:noProof w:val="0"/>
          <w:lang w:val="en-US"/>
        </w:rPr>
      </w:pPr>
    </w:p>
    <w:p w:rsidR="708A847C" w:rsidP="79CD58A0" w:rsidRDefault="708A847C" w14:paraId="7F4206C9" w14:textId="1FBEB5A9">
      <w:pPr>
        <w:pStyle w:val="Normal"/>
        <w:rPr>
          <w:sz w:val="22"/>
          <w:szCs w:val="22"/>
        </w:rPr>
      </w:pPr>
      <w:r w:rsidRPr="7780EB65" w:rsidR="708A847C">
        <w:rPr>
          <w:sz w:val="22"/>
          <w:szCs w:val="22"/>
        </w:rPr>
        <w:t xml:space="preserve">With </w:t>
      </w:r>
      <w:r w:rsidRPr="7780EB65" w:rsidR="708A847C">
        <w:rPr>
          <w:sz w:val="22"/>
          <w:szCs w:val="22"/>
        </w:rPr>
        <w:t>TrainingToday’s</w:t>
      </w:r>
      <w:r w:rsidRPr="7780EB65" w:rsidR="708A847C">
        <w:rPr>
          <w:sz w:val="22"/>
          <w:szCs w:val="22"/>
        </w:rPr>
        <w:t xml:space="preserve"> online training solutions, it’s easy to see how you can completely transform the way you train your workforce.</w:t>
      </w:r>
    </w:p>
    <w:p w:rsidR="7780EB65" w:rsidP="7780EB65" w:rsidRDefault="7780EB65" w14:paraId="1AFCF194" w14:textId="5D2BCCB1">
      <w:pPr>
        <w:pStyle w:val="Normal"/>
        <w:rPr>
          <w:sz w:val="22"/>
          <w:szCs w:val="22"/>
        </w:rPr>
      </w:pPr>
    </w:p>
    <w:p w:rsidR="68259C5E" w:rsidP="79CD58A0" w:rsidRDefault="68259C5E" w14:paraId="02CDA0E8" w14:textId="0C4D2363">
      <w:pPr>
        <w:pStyle w:val="Normal"/>
        <w:jc w:val="center"/>
        <w:rPr>
          <w:sz w:val="22"/>
          <w:szCs w:val="22"/>
        </w:rPr>
      </w:pPr>
      <w:r w:rsidRPr="79CD58A0" w:rsidR="68259C5E">
        <w:rPr>
          <w:b w:val="1"/>
          <w:bCs w:val="1"/>
          <w:sz w:val="22"/>
          <w:szCs w:val="22"/>
        </w:rPr>
        <w:t>For questions</w:t>
      </w:r>
      <w:r w:rsidRPr="79CD58A0" w:rsidR="27418A05">
        <w:rPr>
          <w:b w:val="1"/>
          <w:bCs w:val="1"/>
          <w:sz w:val="22"/>
          <w:szCs w:val="22"/>
        </w:rPr>
        <w:t xml:space="preserve"> about TrainingToday resources,</w:t>
      </w:r>
    </w:p>
    <w:p w:rsidR="27418A05" w:rsidP="79CD58A0" w:rsidRDefault="27418A05" w14:paraId="4D9A0FFA" w14:textId="53A0DEAB">
      <w:pPr>
        <w:pStyle w:val="Normal"/>
        <w:jc w:val="center"/>
        <w:rPr>
          <w:b w:val="1"/>
          <w:bCs w:val="1"/>
          <w:sz w:val="22"/>
          <w:szCs w:val="22"/>
        </w:rPr>
      </w:pPr>
      <w:r w:rsidRPr="79CD58A0" w:rsidR="27418A05">
        <w:rPr>
          <w:b w:val="1"/>
          <w:bCs w:val="1"/>
          <w:sz w:val="22"/>
          <w:szCs w:val="22"/>
        </w:rPr>
        <w:t>please contact:</w:t>
      </w:r>
    </w:p>
    <w:p w:rsidR="27418A05" w:rsidP="7780EB65" w:rsidRDefault="27418A05" w14:paraId="69D8378D" w14:textId="1F79FC08">
      <w:pPr>
        <w:pStyle w:val="Normal"/>
        <w:jc w:val="center"/>
        <w:rPr>
          <w:b w:val="1"/>
          <w:bCs w:val="1"/>
          <w:sz w:val="22"/>
          <w:szCs w:val="22"/>
          <w:highlight w:val="yellow"/>
        </w:rPr>
      </w:pPr>
      <w:r w:rsidRPr="7780EB65" w:rsidR="27418A05">
        <w:rPr>
          <w:b w:val="1"/>
          <w:bCs w:val="1"/>
          <w:sz w:val="22"/>
          <w:szCs w:val="22"/>
          <w:highlight w:val="yellow"/>
        </w:rPr>
        <w:t>[Name]</w:t>
      </w:r>
    </w:p>
    <w:p w:rsidR="27418A05" w:rsidP="7780EB65" w:rsidRDefault="27418A05" w14:paraId="1FC8AA2F" w14:textId="3F637085">
      <w:pPr>
        <w:pStyle w:val="Normal"/>
        <w:jc w:val="center"/>
        <w:rPr>
          <w:b w:val="1"/>
          <w:bCs w:val="1"/>
          <w:sz w:val="22"/>
          <w:szCs w:val="22"/>
          <w:highlight w:val="yellow"/>
        </w:rPr>
      </w:pPr>
      <w:r w:rsidRPr="7780EB65" w:rsidR="27418A05">
        <w:rPr>
          <w:b w:val="1"/>
          <w:bCs w:val="1"/>
          <w:sz w:val="22"/>
          <w:szCs w:val="22"/>
          <w:highlight w:val="yellow"/>
        </w:rPr>
        <w:t>[Phone Number]</w:t>
      </w:r>
    </w:p>
    <w:p w:rsidR="27418A05" w:rsidP="7780EB65" w:rsidRDefault="27418A05" w14:paraId="11B23EAB" w14:textId="5DFAE949">
      <w:pPr>
        <w:pStyle w:val="Normal"/>
        <w:jc w:val="center"/>
        <w:rPr>
          <w:b w:val="1"/>
          <w:bCs w:val="1"/>
          <w:sz w:val="22"/>
          <w:szCs w:val="22"/>
          <w:highlight w:val="yellow"/>
        </w:rPr>
      </w:pPr>
      <w:r w:rsidRPr="7780EB65" w:rsidR="27418A05">
        <w:rPr>
          <w:b w:val="1"/>
          <w:bCs w:val="1"/>
          <w:sz w:val="22"/>
          <w:szCs w:val="22"/>
          <w:highlight w:val="yellow"/>
        </w:rPr>
        <w:t>[Email]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c8DHKcUAUKHXjN" int2:id="BY3dI3JN">
      <int2:state int2:type="LegacyProofing" int2:value="Rejected"/>
    </int2:textHash>
    <int2:textHash int2:hashCode="y6TCuflo3CL/yI" int2:id="anjnLYKX">
      <int2:state int2:type="LegacyProofing" int2:value="Rejected"/>
    </int2:textHash>
    <int2:bookmark int2:bookmarkName="_Int_GgBC93uY" int2:invalidationBookmarkName="" int2:hashCode="/D+1qS7mwoGHH2" int2:id="ivymbzaI">
      <int2:state int2:type="LegacyProofing" int2:value="Rejected"/>
    </int2:bookmark>
    <int2:bookmark int2:bookmarkName="_Int_btfXObDp" int2:invalidationBookmarkName="" int2:hashCode="Zb2yPnwLMQDJ4H" int2:id="QQbufD1k">
      <int2:state int2:type="LegacyProofing" int2:value="Rejected"/>
    </int2:bookmark>
    <int2:bookmark int2:bookmarkName="_Int_9FWZ5vcn" int2:invalidationBookmarkName="" int2:hashCode="WCHrJ9e3HJB4AA" int2:id="9tehSHdl">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D24E7"/>
    <w:rsid w:val="0331A0DD"/>
    <w:rsid w:val="03443B01"/>
    <w:rsid w:val="03B930DB"/>
    <w:rsid w:val="09E1DE66"/>
    <w:rsid w:val="1011B77C"/>
    <w:rsid w:val="1437C8F4"/>
    <w:rsid w:val="1630EE58"/>
    <w:rsid w:val="179C9A09"/>
    <w:rsid w:val="1A774A6F"/>
    <w:rsid w:val="1AE4C035"/>
    <w:rsid w:val="1FFAB686"/>
    <w:rsid w:val="27418A05"/>
    <w:rsid w:val="27B64BFE"/>
    <w:rsid w:val="2CA01891"/>
    <w:rsid w:val="30C88EFE"/>
    <w:rsid w:val="345B4F91"/>
    <w:rsid w:val="3C2A4EE8"/>
    <w:rsid w:val="3D55692F"/>
    <w:rsid w:val="3F6ADE2F"/>
    <w:rsid w:val="4212AC79"/>
    <w:rsid w:val="45038AB8"/>
    <w:rsid w:val="46078DDB"/>
    <w:rsid w:val="46CF1B4C"/>
    <w:rsid w:val="47AD24E7"/>
    <w:rsid w:val="488D9E9A"/>
    <w:rsid w:val="4DC0FF0E"/>
    <w:rsid w:val="65F79AFA"/>
    <w:rsid w:val="68259C5E"/>
    <w:rsid w:val="69404837"/>
    <w:rsid w:val="6BB74AA6"/>
    <w:rsid w:val="6CA1820E"/>
    <w:rsid w:val="708A847C"/>
    <w:rsid w:val="70A15375"/>
    <w:rsid w:val="76583E65"/>
    <w:rsid w:val="76583E65"/>
    <w:rsid w:val="7780EB65"/>
    <w:rsid w:val="7816C1B3"/>
    <w:rsid w:val="79CD58A0"/>
    <w:rsid w:val="7CD7C90F"/>
    <w:rsid w:val="7D75F98D"/>
    <w:rsid w:val="7E1E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A75A"/>
  <w15:chartTrackingRefBased/>
  <w15:docId w15:val="{F87E4F47-7F55-4926-81D1-890C925A44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7fc2a01513a64d4e"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15f0fc4ea6a4f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1B37CAB0-001F-4952-8145-8EE4021449CF}"/>
</file>

<file path=customXml/itemProps2.xml><?xml version="1.0" encoding="utf-8"?>
<ds:datastoreItem xmlns:ds="http://schemas.openxmlformats.org/officeDocument/2006/customXml" ds:itemID="{8C978E07-3C29-4A55-8907-4F68F82812DF}"/>
</file>

<file path=customXml/itemProps3.xml><?xml version="1.0" encoding="utf-8"?>
<ds:datastoreItem xmlns:ds="http://schemas.openxmlformats.org/officeDocument/2006/customXml" ds:itemID="{24429D51-784E-4C30-8EB0-24C229754D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Hathaway</dc:creator>
  <cp:keywords/>
  <dc:description/>
  <cp:lastModifiedBy>Chandler Thorn</cp:lastModifiedBy>
  <dcterms:created xsi:type="dcterms:W3CDTF">2022-01-19T17:36:01Z</dcterms:created>
  <dcterms:modified xsi:type="dcterms:W3CDTF">2022-03-05T14:04:05Z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