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E72119F" w:rsidP="5FB08982" w:rsidRDefault="2E72119F" w14:paraId="62A27E68" w14:textId="6943A36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2"/>
          <w:szCs w:val="32"/>
        </w:rPr>
      </w:pPr>
      <w:bookmarkStart w:name="_GoBack" w:id="0"/>
      <w:bookmarkEnd w:id="0"/>
      <w:r w:rsidRPr="4E4D861D" w:rsidR="2E72119F">
        <w:rPr>
          <w:sz w:val="32"/>
          <w:szCs w:val="32"/>
        </w:rPr>
        <w:t>TrainingToday</w:t>
      </w:r>
      <w:r w:rsidRPr="4E4D861D" w:rsidR="2C291DD7">
        <w:rPr>
          <w:sz w:val="32"/>
          <w:szCs w:val="32"/>
        </w:rPr>
        <w:t xml:space="preserve"> – Training Solutions</w:t>
      </w:r>
    </w:p>
    <w:p w:rsidR="4E4D861D" w:rsidP="4E4D861D" w:rsidRDefault="4E4D861D" w14:paraId="12477F93" w14:textId="04CFF43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2"/>
          <w:szCs w:val="32"/>
        </w:rPr>
      </w:pPr>
    </w:p>
    <w:p w:rsidR="6E85512A" w:rsidP="5AE45F43" w:rsidRDefault="6E85512A" w14:paraId="591191C1" w14:textId="675A5E1D">
      <w:pPr>
        <w:pStyle w:val="Normal"/>
        <w:spacing w:line="360" w:lineRule="auto"/>
        <w:rPr>
          <w:noProof w:val="0"/>
          <w:lang w:val="en-US"/>
        </w:rPr>
      </w:pPr>
      <w:r w:rsidRPr="5AE45F43" w:rsidR="6E85512A">
        <w:rPr>
          <w:sz w:val="22"/>
          <w:szCs w:val="22"/>
        </w:rPr>
        <w:t>Is training taking up too much of your time? TrainingToday® delivers more than a thousand courses through its updated, integrated Learning Management System (LMS)</w:t>
      </w:r>
      <w:r w:rsidRPr="5AE45F43" w:rsidR="0CF2D072">
        <w:rPr>
          <w:sz w:val="22"/>
          <w:szCs w:val="22"/>
        </w:rPr>
        <w:t xml:space="preserve">. You can administer courses, </w:t>
      </w:r>
      <w:r w:rsidRPr="5AE45F43" w:rsidR="4AA4BAD7">
        <w:rPr>
          <w:sz w:val="22"/>
          <w:szCs w:val="22"/>
        </w:rPr>
        <w:t>track course status, and document participant progress</w:t>
      </w:r>
      <w:r w:rsidRPr="5AE45F43" w:rsidR="064E581D">
        <w:rPr>
          <w:sz w:val="22"/>
          <w:szCs w:val="22"/>
        </w:rPr>
        <w:t>.</w:t>
      </w:r>
      <w:r w:rsidRPr="5AE45F43" w:rsidR="5AE45F4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 </w:t>
      </w:r>
      <w:r w:rsidRPr="5AE45F43" w:rsidR="5AE45F43">
        <w:rPr>
          <w:noProof w:val="0"/>
          <w:lang w:val="en-US"/>
        </w:rPr>
        <w:t>We offer an extensive course library on hundreds of workplace topics, engaging and interactive presentations, and valuable training tools. We’re also mobile friendly, so you can train anywhere, anytime.</w:t>
      </w:r>
    </w:p>
    <w:p w:rsidR="5AE45F43" w:rsidP="5AE45F43" w:rsidRDefault="5AE45F43" w14:paraId="308B578B" w14:textId="6686ABC3">
      <w:pPr>
        <w:pStyle w:val="Normal"/>
        <w:spacing w:line="360" w:lineRule="auto"/>
        <w:rPr>
          <w:noProof w:val="0"/>
          <w:lang w:val="en-US"/>
        </w:rPr>
      </w:pPr>
      <w:proofErr w:type="gramStart"/>
      <w:r w:rsidRPr="5AE45F43" w:rsidR="5AE45F43">
        <w:rPr>
          <w:noProof w:val="0"/>
          <w:lang w:val="en-US"/>
        </w:rPr>
        <w:t>In order to</w:t>
      </w:r>
      <w:proofErr w:type="gramEnd"/>
      <w:r w:rsidRPr="5AE45F43" w:rsidR="5AE45F43">
        <w:rPr>
          <w:noProof w:val="0"/>
          <w:lang w:val="en-US"/>
        </w:rPr>
        <w:t xml:space="preserve"> fit into your training plan, TrainingToday offers multiple LMS delivery platforms for you to choose from, including a Professional version and an Enterprise version. TrainingToday Enterprise gives you the power to customize courses to best meet your organization’s specific standards and practices. TrainingToday Professional is </w:t>
      </w:r>
      <w:proofErr w:type="gramStart"/>
      <w:r w:rsidRPr="5AE45F43" w:rsidR="5AE45F43">
        <w:rPr>
          <w:noProof w:val="0"/>
          <w:lang w:val="en-US"/>
        </w:rPr>
        <w:t>the</w:t>
      </w:r>
      <w:proofErr w:type="gramEnd"/>
      <w:r w:rsidRPr="5AE45F43" w:rsidR="5AE45F43">
        <w:rPr>
          <w:noProof w:val="0"/>
          <w:lang w:val="en-US"/>
        </w:rPr>
        <w:t xml:space="preserve"> easy, budget-friendly system for training for supervisors and employees.</w:t>
      </w:r>
    </w:p>
    <w:p w:rsidR="5AE45F43" w:rsidP="5AE45F43" w:rsidRDefault="5AE45F43" w14:paraId="2817E32D" w14:textId="36026EAB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34722AE3" w:rsidP="5FB08982" w:rsidRDefault="34722AE3" w14:paraId="4F01ACF8" w14:textId="1E433E2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2"/>
          <w:szCs w:val="22"/>
        </w:rPr>
      </w:pPr>
      <w:r w:rsidRPr="5FB08982" w:rsidR="34722AE3">
        <w:rPr>
          <w:b w:val="1"/>
          <w:bCs w:val="1"/>
          <w:sz w:val="22"/>
          <w:szCs w:val="22"/>
        </w:rPr>
        <w:t>Human Resources</w:t>
      </w:r>
      <w:r w:rsidRPr="5FB08982" w:rsidR="34722AE3">
        <w:rPr>
          <w:b w:val="0"/>
          <w:bCs w:val="0"/>
          <w:sz w:val="22"/>
          <w:szCs w:val="22"/>
        </w:rPr>
        <w:t xml:space="preserve"> - Our HR courses can help train on FMLA, HIPAA, and national as well as state specific workplace harassment regulations.</w:t>
      </w:r>
    </w:p>
    <w:p w:rsidR="34722AE3" w:rsidP="5FB08982" w:rsidRDefault="34722AE3" w14:paraId="6F884134" w14:textId="7B4191F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2"/>
          <w:szCs w:val="22"/>
        </w:rPr>
      </w:pPr>
      <w:r w:rsidRPr="2FF8C89D" w:rsidR="34722AE3">
        <w:rPr>
          <w:b w:val="1"/>
          <w:bCs w:val="1"/>
          <w:sz w:val="22"/>
          <w:szCs w:val="22"/>
        </w:rPr>
        <w:t>Business Skills</w:t>
      </w:r>
      <w:r w:rsidRPr="2FF8C89D" w:rsidR="34722AE3">
        <w:rPr>
          <w:b w:val="0"/>
          <w:bCs w:val="0"/>
          <w:sz w:val="22"/>
          <w:szCs w:val="22"/>
        </w:rPr>
        <w:t xml:space="preserve"> - Train employees </w:t>
      </w:r>
      <w:bookmarkStart w:name="_Int_j4jSulhp" w:id="1988932301"/>
      <w:r w:rsidRPr="2FF8C89D" w:rsidR="34722AE3">
        <w:rPr>
          <w:b w:val="0"/>
          <w:bCs w:val="0"/>
          <w:sz w:val="22"/>
          <w:szCs w:val="22"/>
        </w:rPr>
        <w:t>on</w:t>
      </w:r>
      <w:bookmarkEnd w:id="1988932301"/>
      <w:r w:rsidRPr="2FF8C89D" w:rsidR="34722AE3">
        <w:rPr>
          <w:b w:val="0"/>
          <w:bCs w:val="0"/>
          <w:sz w:val="22"/>
          <w:szCs w:val="22"/>
        </w:rPr>
        <w:t xml:space="preserve"> everything from communication to wellness and everything in between.</w:t>
      </w:r>
    </w:p>
    <w:p w:rsidR="34722AE3" w:rsidP="5FB08982" w:rsidRDefault="34722AE3" w14:paraId="44CFB4C0" w14:textId="7DEF26D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2"/>
          <w:szCs w:val="22"/>
        </w:rPr>
      </w:pPr>
      <w:r w:rsidRPr="5FB08982" w:rsidR="34722AE3">
        <w:rPr>
          <w:b w:val="1"/>
          <w:bCs w:val="1"/>
          <w:sz w:val="22"/>
          <w:szCs w:val="22"/>
        </w:rPr>
        <w:t>Sales &amp; Services</w:t>
      </w:r>
      <w:r w:rsidRPr="5FB08982" w:rsidR="34722AE3">
        <w:rPr>
          <w:b w:val="0"/>
          <w:bCs w:val="0"/>
          <w:sz w:val="22"/>
          <w:szCs w:val="22"/>
        </w:rPr>
        <w:t xml:space="preserve"> - Keep your salespeople properly trained and ensure they are performing at a high level.</w:t>
      </w:r>
    </w:p>
    <w:p w:rsidR="34722AE3" w:rsidP="5FB08982" w:rsidRDefault="34722AE3" w14:paraId="7E2BD8BE" w14:textId="0F4F39E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2"/>
          <w:szCs w:val="22"/>
        </w:rPr>
      </w:pPr>
      <w:r w:rsidRPr="2FF8C89D" w:rsidR="34722AE3">
        <w:rPr>
          <w:b w:val="1"/>
          <w:bCs w:val="1"/>
          <w:sz w:val="22"/>
          <w:szCs w:val="22"/>
        </w:rPr>
        <w:t>Education</w:t>
      </w:r>
      <w:r w:rsidRPr="2FF8C89D" w:rsidR="34722AE3">
        <w:rPr>
          <w:b w:val="0"/>
          <w:bCs w:val="0"/>
          <w:sz w:val="22"/>
          <w:szCs w:val="22"/>
        </w:rPr>
        <w:t xml:space="preserve"> - </w:t>
      </w:r>
      <w:r w:rsidRPr="2FF8C89D" w:rsidR="2AD8018C">
        <w:rPr>
          <w:b w:val="0"/>
          <w:bCs w:val="0"/>
          <w:sz w:val="22"/>
          <w:szCs w:val="22"/>
        </w:rPr>
        <w:t>H</w:t>
      </w:r>
      <w:r w:rsidRPr="2FF8C89D" w:rsidR="34722AE3">
        <w:rPr>
          <w:b w:val="0"/>
          <w:bCs w:val="0"/>
          <w:sz w:val="22"/>
          <w:szCs w:val="22"/>
        </w:rPr>
        <w:t>uman</w:t>
      </w:r>
      <w:r w:rsidRPr="2FF8C89D" w:rsidR="34722AE3">
        <w:rPr>
          <w:b w:val="0"/>
          <w:bCs w:val="0"/>
          <w:sz w:val="22"/>
          <w:szCs w:val="22"/>
        </w:rPr>
        <w:t xml:space="preserve"> </w:t>
      </w:r>
      <w:bookmarkStart w:name="_Int_pBZj5D46" w:id="1384087468"/>
      <w:r w:rsidRPr="2FF8C89D" w:rsidR="34722AE3">
        <w:rPr>
          <w:b w:val="0"/>
          <w:bCs w:val="0"/>
          <w:sz w:val="22"/>
          <w:szCs w:val="22"/>
        </w:rPr>
        <w:t>resource</w:t>
      </w:r>
      <w:bookmarkEnd w:id="1384087468"/>
      <w:r w:rsidRPr="2FF8C89D" w:rsidR="34722AE3">
        <w:rPr>
          <w:b w:val="0"/>
          <w:bCs w:val="0"/>
          <w:sz w:val="22"/>
          <w:szCs w:val="22"/>
        </w:rPr>
        <w:t xml:space="preserve"> and safety training </w:t>
      </w:r>
      <w:r w:rsidRPr="2FF8C89D" w:rsidR="41D6CA9F">
        <w:rPr>
          <w:b w:val="0"/>
          <w:bCs w:val="0"/>
          <w:sz w:val="22"/>
          <w:szCs w:val="22"/>
        </w:rPr>
        <w:t xml:space="preserve">courses </w:t>
      </w:r>
      <w:r w:rsidRPr="2FF8C89D" w:rsidR="34722AE3">
        <w:rPr>
          <w:b w:val="0"/>
          <w:bCs w:val="0"/>
          <w:sz w:val="22"/>
          <w:szCs w:val="22"/>
        </w:rPr>
        <w:t>for campus employees, as well as K-12 training for faculty, coaches, staff, and administration!</w:t>
      </w:r>
    </w:p>
    <w:p w:rsidR="34722AE3" w:rsidP="5FB08982" w:rsidRDefault="34722AE3" w14:paraId="46FBA440" w14:textId="3B2E731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2"/>
          <w:szCs w:val="22"/>
        </w:rPr>
      </w:pPr>
      <w:r w:rsidRPr="5FB08982" w:rsidR="34722AE3">
        <w:rPr>
          <w:b w:val="1"/>
          <w:bCs w:val="1"/>
          <w:sz w:val="22"/>
          <w:szCs w:val="22"/>
        </w:rPr>
        <w:t>Hospitality</w:t>
      </w:r>
      <w:r w:rsidRPr="5FB08982" w:rsidR="34722AE3">
        <w:rPr>
          <w:b w:val="0"/>
          <w:bCs w:val="0"/>
          <w:sz w:val="22"/>
          <w:szCs w:val="22"/>
        </w:rPr>
        <w:t xml:space="preserve"> - Keep your employees safe and compliant while also ensuring you meet the needs of your guests.</w:t>
      </w:r>
    </w:p>
    <w:p w:rsidR="34722AE3" w:rsidP="5FB08982" w:rsidRDefault="34722AE3" w14:paraId="322A8E2E" w14:textId="0199A75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2"/>
          <w:szCs w:val="22"/>
        </w:rPr>
      </w:pPr>
      <w:r w:rsidRPr="5AE45F43" w:rsidR="34722AE3">
        <w:rPr>
          <w:b w:val="1"/>
          <w:bCs w:val="1"/>
          <w:sz w:val="22"/>
          <w:szCs w:val="22"/>
        </w:rPr>
        <w:t>Enviro Health &amp; Safety</w:t>
      </w:r>
      <w:r w:rsidRPr="5AE45F43" w:rsidR="34722AE3">
        <w:rPr>
          <w:b w:val="0"/>
          <w:bCs w:val="0"/>
          <w:sz w:val="22"/>
          <w:szCs w:val="22"/>
        </w:rPr>
        <w:t xml:space="preserve"> - Our EHS courses will ensure you’re meeting OSHA and state workplace regulations and keep your employees safe and aware of enviro best practices.</w:t>
      </w:r>
    </w:p>
    <w:p w:rsidR="5FB08982" w:rsidP="5AE45F43" w:rsidRDefault="5FB08982" w14:paraId="1E81BC2F" w14:textId="21615C96">
      <w:pPr>
        <w:pStyle w:val="Normal"/>
      </w:pPr>
    </w:p>
    <w:p w:rsidR="5FB08982" w:rsidP="5AE45F43" w:rsidRDefault="5FB08982" w14:paraId="182DA810" w14:textId="7E506C97">
      <w:pPr>
        <w:pStyle w:val="Normal"/>
        <w:spacing w:line="360" w:lineRule="auto"/>
        <w:rPr>
          <w:noProof w:val="0"/>
          <w:lang w:val="en-US"/>
        </w:rPr>
      </w:pPr>
      <w:r w:rsidRPr="5AE45F43" w:rsidR="5AE45F43">
        <w:rPr>
          <w:noProof w:val="0"/>
          <w:lang w:val="en-US"/>
        </w:rPr>
        <w:t xml:space="preserve">With Training Today’s online training solutions, it’s easy to see how you can completely transform the way you train your workforce. Contact us to learn more about how </w:t>
      </w:r>
      <w:proofErr w:type="spellStart"/>
      <w:r w:rsidRPr="5AE45F43" w:rsidR="5AE45F43">
        <w:rPr>
          <w:noProof w:val="0"/>
          <w:lang w:val="en-US"/>
        </w:rPr>
        <w:t>TraningToday</w:t>
      </w:r>
      <w:proofErr w:type="spellEnd"/>
      <w:r w:rsidRPr="5AE45F43" w:rsidR="5AE45F43">
        <w:rPr>
          <w:noProof w:val="0"/>
          <w:lang w:val="en-US"/>
        </w:rPr>
        <w:t xml:space="preserve"> can be the single solution for your training needs.</w:t>
      </w:r>
    </w:p>
    <w:p w:rsidR="5AE45F43" w:rsidP="5AE45F43" w:rsidRDefault="5AE45F43" w14:paraId="5018F8B8" w14:textId="166D047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2"/>
          <w:szCs w:val="22"/>
        </w:rPr>
      </w:pPr>
    </w:p>
    <w:p w:rsidR="68DB3274" w:rsidP="5FB08982" w:rsidRDefault="68DB3274" w14:paraId="5E0BDD52" w14:textId="0DCE6A92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b w:val="0"/>
          <w:bCs w:val="0"/>
          <w:sz w:val="22"/>
          <w:szCs w:val="22"/>
        </w:rPr>
      </w:pPr>
      <w:r w:rsidRPr="5FB08982" w:rsidR="68DB3274">
        <w:rPr>
          <w:b w:val="1"/>
          <w:bCs w:val="1"/>
          <w:sz w:val="22"/>
          <w:szCs w:val="22"/>
        </w:rPr>
        <w:t>For questions about TrainingToday resources,</w:t>
      </w:r>
    </w:p>
    <w:p w:rsidR="68DB3274" w:rsidP="5FB08982" w:rsidRDefault="68DB3274" w14:paraId="0F095B7D" w14:textId="002558AE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  <w:sz w:val="22"/>
          <w:szCs w:val="22"/>
        </w:rPr>
      </w:pPr>
      <w:r w:rsidRPr="5FB08982" w:rsidR="68DB3274">
        <w:rPr>
          <w:b w:val="1"/>
          <w:bCs w:val="1"/>
          <w:sz w:val="22"/>
          <w:szCs w:val="22"/>
        </w:rPr>
        <w:t>Please contact:</w:t>
      </w:r>
    </w:p>
    <w:p w:rsidR="68DB3274" w:rsidP="5AE45F43" w:rsidRDefault="68DB3274" w14:paraId="38B9D7C5" w14:textId="0E87F9BD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  <w:sz w:val="22"/>
          <w:szCs w:val="22"/>
          <w:highlight w:val="yellow"/>
        </w:rPr>
      </w:pPr>
      <w:r w:rsidRPr="5AE45F43" w:rsidR="68DB3274">
        <w:rPr>
          <w:b w:val="1"/>
          <w:bCs w:val="1"/>
          <w:sz w:val="22"/>
          <w:szCs w:val="22"/>
          <w:highlight w:val="yellow"/>
        </w:rPr>
        <w:t>[Name]</w:t>
      </w:r>
    </w:p>
    <w:p w:rsidR="68DB3274" w:rsidP="5AE45F43" w:rsidRDefault="68DB3274" w14:paraId="7D7CE761" w14:textId="414F4E5E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  <w:sz w:val="22"/>
          <w:szCs w:val="22"/>
          <w:highlight w:val="yellow"/>
        </w:rPr>
      </w:pPr>
      <w:r w:rsidRPr="5AE45F43" w:rsidR="68DB3274">
        <w:rPr>
          <w:b w:val="1"/>
          <w:bCs w:val="1"/>
          <w:sz w:val="22"/>
          <w:szCs w:val="22"/>
          <w:highlight w:val="yellow"/>
        </w:rPr>
        <w:t>[Email]</w:t>
      </w:r>
    </w:p>
    <w:p w:rsidR="68DB3274" w:rsidP="5AE45F43" w:rsidRDefault="68DB3274" w14:paraId="77E5FEF0" w14:textId="2802E1F6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  <w:sz w:val="22"/>
          <w:szCs w:val="22"/>
          <w:highlight w:val="yellow"/>
        </w:rPr>
      </w:pPr>
      <w:r w:rsidRPr="5AE45F43" w:rsidR="68DB3274">
        <w:rPr>
          <w:b w:val="1"/>
          <w:bCs w:val="1"/>
          <w:sz w:val="22"/>
          <w:szCs w:val="22"/>
          <w:highlight w:val="yellow"/>
        </w:rPr>
        <w:t>[Phone Number]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y6TCuflo3CL/yI" int2:id="LKG3qm6v">
      <int2:state int2:type="LegacyProofing" int2:value="Rejected"/>
    </int2:textHash>
    <int2:textHash int2:hashCode="zkJxzqBa/UtV+B" int2:id="qki7I50y">
      <int2:state int2:type="LegacyProofing" int2:value="Rejected"/>
    </int2:textHash>
    <int2:bookmark int2:bookmarkName="_Int_pBZj5D46" int2:invalidationBookmarkName="" int2:hashCode="ehBHOJc1c7Y/E7" int2:id="FxahEOsT">
      <int2:state int2:type="LegacyProofing" int2:value="Rejected"/>
    </int2:bookmark>
    <int2:bookmark int2:bookmarkName="_Int_j4jSulhp" int2:invalidationBookmarkName="" int2:hashCode="2z1AWxBnWZjAMC" int2:id="6s70avm3">
      <int2:state int2:type="LegacyProofing" int2:value="Rejected"/>
    </int2:bookmark>
    <int2:bookmark int2:bookmarkName="_Int_B5L6wJ4S" int2:invalidationBookmarkName="" int2:hashCode="piLUGuF4se3RBT" int2:id="8kccsDS9">
      <int2:state int2:type="LegacyProofing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539FE1"/>
    <w:rsid w:val="000CEB2F"/>
    <w:rsid w:val="044CC714"/>
    <w:rsid w:val="064E581D"/>
    <w:rsid w:val="08C72DBF"/>
    <w:rsid w:val="09EEEA33"/>
    <w:rsid w:val="0A8C078F"/>
    <w:rsid w:val="0CF2D072"/>
    <w:rsid w:val="11578384"/>
    <w:rsid w:val="11C6CCE0"/>
    <w:rsid w:val="19D1DEC5"/>
    <w:rsid w:val="1CABC4E2"/>
    <w:rsid w:val="290B43EB"/>
    <w:rsid w:val="2AD8018C"/>
    <w:rsid w:val="2C291DD7"/>
    <w:rsid w:val="2CD564BD"/>
    <w:rsid w:val="2DDEB50E"/>
    <w:rsid w:val="2E72119F"/>
    <w:rsid w:val="2FF8C89D"/>
    <w:rsid w:val="311655D0"/>
    <w:rsid w:val="333917B6"/>
    <w:rsid w:val="3409FF59"/>
    <w:rsid w:val="34722AE3"/>
    <w:rsid w:val="34945C76"/>
    <w:rsid w:val="36BC7403"/>
    <w:rsid w:val="38B3A129"/>
    <w:rsid w:val="41D6CA9F"/>
    <w:rsid w:val="44539FE1"/>
    <w:rsid w:val="4AA4BAD7"/>
    <w:rsid w:val="4E4D861D"/>
    <w:rsid w:val="4E6D8AD3"/>
    <w:rsid w:val="57FB44BC"/>
    <w:rsid w:val="5AE45F43"/>
    <w:rsid w:val="5C7675B0"/>
    <w:rsid w:val="5CA54651"/>
    <w:rsid w:val="5E3A8537"/>
    <w:rsid w:val="5FB08982"/>
    <w:rsid w:val="617225F9"/>
    <w:rsid w:val="618DAED2"/>
    <w:rsid w:val="678DC7E4"/>
    <w:rsid w:val="68DB3274"/>
    <w:rsid w:val="692B7C9D"/>
    <w:rsid w:val="6B6FADD6"/>
    <w:rsid w:val="6E85512A"/>
    <w:rsid w:val="6EB824C8"/>
    <w:rsid w:val="702C47BE"/>
    <w:rsid w:val="77B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39FE1"/>
  <w15:chartTrackingRefBased/>
  <w15:docId w15:val="{8C632FCA-859C-4F15-BA1D-284C8EC848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501d7aa872dc4bcc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8e1e764287114c12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1626B21EDB542B639BBB350735326" ma:contentTypeVersion="13" ma:contentTypeDescription="Create a new document." ma:contentTypeScope="" ma:versionID="79b5d853dbbc552efa8ca394d1c60b8c">
  <xsd:schema xmlns:xsd="http://www.w3.org/2001/XMLSchema" xmlns:xs="http://www.w3.org/2001/XMLSchema" xmlns:p="http://schemas.microsoft.com/office/2006/metadata/properties" xmlns:ns2="bc150a28-da13-403a-9344-62bbe6185580" xmlns:ns3="07d5d9d7-1316-431f-bb32-88f5557ad3f8" targetNamespace="http://schemas.microsoft.com/office/2006/metadata/properties" ma:root="true" ma:fieldsID="84792db7566a2a19f2edecc07b9ff475" ns2:_="" ns3:_="">
    <xsd:import namespace="bc150a28-da13-403a-9344-62bbe6185580"/>
    <xsd:import namespace="07d5d9d7-1316-431f-bb32-88f5557ad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endSequenc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50a28-da13-403a-9344-62bbe6185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endSequence" ma:index="17" nillable="true" ma:displayName="Send Sequence" ma:format="Dropdown" ma:internalName="SendSequenc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5d9d7-1316-431f-bb32-88f5557ad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dSequence xmlns="bc150a28-da13-403a-9344-62bbe6185580" xsi:nil="true"/>
  </documentManagement>
</p:properties>
</file>

<file path=customXml/itemProps1.xml><?xml version="1.0" encoding="utf-8"?>
<ds:datastoreItem xmlns:ds="http://schemas.openxmlformats.org/officeDocument/2006/customXml" ds:itemID="{A042C953-AAC2-4A97-97FE-8D8EA1EC39BC}"/>
</file>

<file path=customXml/itemProps2.xml><?xml version="1.0" encoding="utf-8"?>
<ds:datastoreItem xmlns:ds="http://schemas.openxmlformats.org/officeDocument/2006/customXml" ds:itemID="{2FF324A9-4C5C-4026-A952-165EEB194DBC}"/>
</file>

<file path=customXml/itemProps3.xml><?xml version="1.0" encoding="utf-8"?>
<ds:datastoreItem xmlns:ds="http://schemas.openxmlformats.org/officeDocument/2006/customXml" ds:itemID="{644E2239-8E5A-42ED-B6E6-A781669FDA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Hathaway</dc:creator>
  <keywords/>
  <dc:description/>
  <lastModifiedBy>Chandler Thorn</lastModifiedBy>
  <dcterms:created xsi:type="dcterms:W3CDTF">2022-01-19T14:34:43.0000000Z</dcterms:created>
  <dcterms:modified xsi:type="dcterms:W3CDTF">2022-04-01T12:49:10.1639927Z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0x0101002271626B21EDB542B639BBB350735326</vt:lpwstr>
  </property>
</Properties>
</file>